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2F881" w14:textId="77777777" w:rsidR="00C41033" w:rsidRPr="00A819A6" w:rsidRDefault="00C41033" w:rsidP="00C41033">
      <w:pPr>
        <w:pStyle w:val="Heading1"/>
        <w:rPr>
          <w:rFonts w:ascii="Cambria" w:hAnsi="Cambria"/>
        </w:rPr>
      </w:pPr>
      <w:r w:rsidRPr="00A819A6">
        <w:rPr>
          <w:rFonts w:ascii="Cambria" w:hAnsi="Cambria"/>
        </w:rPr>
        <w:t>Event Description</w:t>
      </w:r>
      <w:r w:rsidRPr="00A819A6">
        <w:rPr>
          <w:rFonts w:ascii="Cambria" w:hAnsi="Cambria"/>
        </w:rPr>
        <w:tab/>
      </w:r>
      <w:r w:rsidRPr="00A819A6">
        <w:rPr>
          <w:rFonts w:ascii="Cambria" w:hAnsi="Cambria"/>
        </w:rPr>
        <w:tab/>
      </w:r>
      <w:r w:rsidRPr="00A819A6">
        <w:rPr>
          <w:rFonts w:ascii="Cambria" w:hAnsi="Cambria"/>
        </w:rPr>
        <w:tab/>
      </w:r>
      <w:r w:rsidRPr="00A819A6">
        <w:rPr>
          <w:rFonts w:ascii="Cambria" w:hAnsi="Cambria"/>
        </w:rPr>
        <w:tab/>
      </w:r>
      <w:r w:rsidRPr="00A819A6">
        <w:rPr>
          <w:rFonts w:ascii="Cambria" w:hAnsi="Cambria"/>
        </w:rPr>
        <w:tab/>
      </w:r>
      <w:r w:rsidRPr="00A819A6">
        <w:rPr>
          <w:rFonts w:ascii="Cambria" w:hAnsi="Cambria"/>
        </w:rPr>
        <w:tab/>
      </w:r>
      <w:r w:rsidRPr="00A819A6">
        <w:rPr>
          <w:rFonts w:ascii="Cambria" w:hAnsi="Cambria"/>
        </w:rPr>
        <w:tab/>
      </w:r>
    </w:p>
    <w:p w14:paraId="77D43B76" w14:textId="77777777" w:rsidR="00C41033" w:rsidRPr="00A819A6" w:rsidRDefault="00C41033" w:rsidP="00C41033">
      <w:pPr>
        <w:pStyle w:val="Heading2"/>
        <w:rPr>
          <w:rFonts w:ascii="Cambria" w:hAnsi="Cambria"/>
          <w:sz w:val="20"/>
        </w:rPr>
      </w:pPr>
      <w:r w:rsidRPr="00A819A6">
        <w:rPr>
          <w:rFonts w:ascii="Cambria" w:hAnsi="Cambria"/>
        </w:rPr>
        <w:t>IMPROVISATIONAL PAIRS</w:t>
      </w:r>
    </w:p>
    <w:p w14:paraId="23FA0C77" w14:textId="77777777" w:rsidR="00C41033" w:rsidRPr="00A819A6" w:rsidRDefault="00C41033" w:rsidP="00C41033">
      <w:pPr>
        <w:rPr>
          <w:rFonts w:ascii="Cambria" w:hAnsi="Cambria"/>
          <w:sz w:val="20"/>
        </w:rPr>
      </w:pPr>
    </w:p>
    <w:p w14:paraId="4ABCE89A" w14:textId="77777777" w:rsidR="00C41033" w:rsidRPr="00A819A6" w:rsidRDefault="00C41033" w:rsidP="00C41033">
      <w:pPr>
        <w:rPr>
          <w:rFonts w:ascii="Cambria" w:hAnsi="Cambria"/>
          <w:sz w:val="20"/>
          <w:u w:val="single"/>
        </w:rPr>
      </w:pPr>
      <w:r w:rsidRPr="00A819A6">
        <w:rPr>
          <w:rFonts w:ascii="Cambria" w:hAnsi="Cambria"/>
          <w:sz w:val="20"/>
        </w:rPr>
        <w:t xml:space="preserve">The best improvisational pairs demonstrate how well students quickly think on their feet create an improvisational scene.   Two individuals will present an improvisational duet situation involving the portrayal of two unlikely characters in an unusual setting.  </w:t>
      </w:r>
      <w:r w:rsidRPr="00A819A6">
        <w:rPr>
          <w:rFonts w:ascii="Cambria" w:hAnsi="Cambria"/>
          <w:sz w:val="20"/>
          <w:u w:val="single"/>
        </w:rPr>
        <w:t>An introduction is required to set the scene.</w:t>
      </w:r>
    </w:p>
    <w:p w14:paraId="4C343EB3" w14:textId="77777777" w:rsidR="00C41033" w:rsidRPr="00A819A6" w:rsidRDefault="00C41033" w:rsidP="00C41033">
      <w:pPr>
        <w:rPr>
          <w:rFonts w:ascii="Cambria" w:hAnsi="Cambria"/>
          <w:sz w:val="20"/>
        </w:rPr>
      </w:pPr>
    </w:p>
    <w:p w14:paraId="0B56424E" w14:textId="77777777" w:rsidR="00C41033" w:rsidRPr="00A819A6" w:rsidRDefault="00C41033" w:rsidP="00C41033">
      <w:pPr>
        <w:rPr>
          <w:rFonts w:ascii="Cambria" w:hAnsi="Cambria"/>
          <w:sz w:val="20"/>
        </w:rPr>
      </w:pPr>
      <w:r w:rsidRPr="00A819A6">
        <w:rPr>
          <w:rFonts w:ascii="Cambria" w:hAnsi="Cambria"/>
          <w:sz w:val="20"/>
        </w:rPr>
        <w:t>A resolution of a conflict has to be obvious at the end of the scene.  The improvisation must be self-contained unit holding a together a story (beginning, climax, and resolution).</w:t>
      </w:r>
    </w:p>
    <w:p w14:paraId="073A65AF" w14:textId="77777777" w:rsidR="00C41033" w:rsidRPr="00A819A6" w:rsidRDefault="00C41033" w:rsidP="00C41033">
      <w:pPr>
        <w:rPr>
          <w:rFonts w:ascii="Cambria" w:hAnsi="Cambria"/>
          <w:sz w:val="20"/>
        </w:rPr>
      </w:pPr>
    </w:p>
    <w:p w14:paraId="665B98A7" w14:textId="77777777" w:rsidR="00C41033" w:rsidRPr="00A819A6" w:rsidRDefault="00C41033" w:rsidP="00C41033">
      <w:pPr>
        <w:rPr>
          <w:rFonts w:ascii="Cambria" w:hAnsi="Cambria"/>
          <w:sz w:val="20"/>
        </w:rPr>
      </w:pPr>
    </w:p>
    <w:p w14:paraId="62FC33B4" w14:textId="77777777" w:rsidR="00C41033" w:rsidRPr="00A819A6" w:rsidRDefault="00C41033" w:rsidP="00C41033">
      <w:pPr>
        <w:rPr>
          <w:rFonts w:ascii="Cambria" w:hAnsi="Cambria"/>
          <w:b/>
          <w:sz w:val="20"/>
          <w:u w:val="single"/>
        </w:rPr>
      </w:pPr>
      <w:r w:rsidRPr="00A819A6">
        <w:rPr>
          <w:rFonts w:ascii="Cambria" w:hAnsi="Cambria"/>
          <w:b/>
          <w:sz w:val="20"/>
          <w:u w:val="single"/>
        </w:rPr>
        <w:t>PROCEDURES:</w:t>
      </w:r>
    </w:p>
    <w:p w14:paraId="005875F5" w14:textId="77777777" w:rsidR="00C41033" w:rsidRPr="00A819A6" w:rsidRDefault="00C41033" w:rsidP="00C41033">
      <w:pPr>
        <w:rPr>
          <w:rFonts w:ascii="Cambria" w:hAnsi="Cambria"/>
          <w:sz w:val="20"/>
        </w:rPr>
      </w:pPr>
    </w:p>
    <w:p w14:paraId="5CB1EB41" w14:textId="77777777" w:rsidR="00C41033" w:rsidRPr="00A819A6" w:rsidRDefault="00C41033" w:rsidP="00C41033">
      <w:pPr>
        <w:numPr>
          <w:ilvl w:val="0"/>
          <w:numId w:val="1"/>
        </w:numPr>
        <w:rPr>
          <w:rFonts w:ascii="Cambria" w:hAnsi="Cambria"/>
          <w:sz w:val="20"/>
        </w:rPr>
      </w:pPr>
      <w:r w:rsidRPr="00A819A6">
        <w:rPr>
          <w:rFonts w:ascii="Cambria" w:hAnsi="Cambria"/>
          <w:sz w:val="20"/>
        </w:rPr>
        <w:t xml:space="preserve">Students will have </w:t>
      </w:r>
      <w:r w:rsidR="009728D0">
        <w:rPr>
          <w:rFonts w:ascii="Cambria" w:hAnsi="Cambria"/>
          <w:sz w:val="20"/>
          <w:u w:val="single"/>
        </w:rPr>
        <w:t xml:space="preserve">ten </w:t>
      </w:r>
      <w:r w:rsidRPr="00A819A6">
        <w:rPr>
          <w:rFonts w:ascii="Cambria" w:hAnsi="Cambria"/>
          <w:sz w:val="20"/>
          <w:u w:val="single"/>
        </w:rPr>
        <w:t xml:space="preserve">minutes </w:t>
      </w:r>
      <w:r w:rsidRPr="00A819A6">
        <w:rPr>
          <w:rFonts w:ascii="Cambria" w:hAnsi="Cambria"/>
          <w:sz w:val="20"/>
        </w:rPr>
        <w:t>to prepare when they receive their topic.</w:t>
      </w:r>
    </w:p>
    <w:p w14:paraId="309AFFBF" w14:textId="77777777" w:rsidR="00C41033" w:rsidRPr="00A819A6" w:rsidRDefault="00C41033" w:rsidP="00C41033">
      <w:pPr>
        <w:rPr>
          <w:rFonts w:ascii="Cambria" w:hAnsi="Cambria"/>
          <w:sz w:val="20"/>
        </w:rPr>
      </w:pPr>
    </w:p>
    <w:p w14:paraId="4552102A" w14:textId="77777777" w:rsidR="00C41033" w:rsidRPr="00A819A6" w:rsidRDefault="00C41033" w:rsidP="00C41033">
      <w:pPr>
        <w:numPr>
          <w:ilvl w:val="0"/>
          <w:numId w:val="1"/>
        </w:numPr>
        <w:rPr>
          <w:rFonts w:ascii="Cambria" w:hAnsi="Cambria"/>
          <w:sz w:val="20"/>
        </w:rPr>
      </w:pPr>
      <w:r w:rsidRPr="00A819A6">
        <w:rPr>
          <w:rFonts w:ascii="Cambria" w:hAnsi="Cambria"/>
          <w:sz w:val="20"/>
        </w:rPr>
        <w:t xml:space="preserve">Students will wait in the </w:t>
      </w:r>
      <w:proofErr w:type="spellStart"/>
      <w:r w:rsidRPr="00A819A6">
        <w:rPr>
          <w:rFonts w:ascii="Cambria" w:hAnsi="Cambria"/>
          <w:sz w:val="20"/>
        </w:rPr>
        <w:t>Improv</w:t>
      </w:r>
      <w:proofErr w:type="spellEnd"/>
      <w:r w:rsidRPr="00A819A6">
        <w:rPr>
          <w:rFonts w:ascii="Cambria" w:hAnsi="Cambria"/>
          <w:sz w:val="20"/>
        </w:rPr>
        <w:t xml:space="preserve"> Pairs prep room until their code is called.</w:t>
      </w:r>
    </w:p>
    <w:p w14:paraId="7842E38F" w14:textId="77777777" w:rsidR="00C41033" w:rsidRPr="00A819A6" w:rsidRDefault="00C41033" w:rsidP="00C41033">
      <w:pPr>
        <w:rPr>
          <w:rFonts w:ascii="Cambria" w:hAnsi="Cambria"/>
          <w:sz w:val="20"/>
        </w:rPr>
      </w:pPr>
    </w:p>
    <w:p w14:paraId="3920F004" w14:textId="77777777" w:rsidR="00C41033" w:rsidRPr="00A819A6" w:rsidRDefault="00C41033" w:rsidP="00C41033">
      <w:pPr>
        <w:numPr>
          <w:ilvl w:val="0"/>
          <w:numId w:val="1"/>
        </w:numPr>
        <w:rPr>
          <w:rFonts w:ascii="Cambria" w:hAnsi="Cambria"/>
          <w:sz w:val="20"/>
        </w:rPr>
      </w:pPr>
      <w:r w:rsidRPr="00A819A6">
        <w:rPr>
          <w:rFonts w:ascii="Cambria" w:hAnsi="Cambria"/>
          <w:sz w:val="20"/>
        </w:rPr>
        <w:t>There will be no outside assistance in the prep area.</w:t>
      </w:r>
    </w:p>
    <w:p w14:paraId="3FA4A817" w14:textId="77777777" w:rsidR="00C41033" w:rsidRPr="00A819A6" w:rsidRDefault="00C41033" w:rsidP="00C41033">
      <w:pPr>
        <w:rPr>
          <w:rFonts w:ascii="Cambria" w:hAnsi="Cambria"/>
          <w:sz w:val="20"/>
        </w:rPr>
      </w:pPr>
    </w:p>
    <w:p w14:paraId="2AD13DA5" w14:textId="77777777" w:rsidR="00C41033" w:rsidRPr="00A819A6" w:rsidRDefault="00C41033" w:rsidP="00C41033">
      <w:pPr>
        <w:numPr>
          <w:ilvl w:val="0"/>
          <w:numId w:val="1"/>
        </w:numPr>
        <w:rPr>
          <w:rFonts w:ascii="Cambria" w:hAnsi="Cambria"/>
          <w:sz w:val="20"/>
        </w:rPr>
      </w:pPr>
      <w:r w:rsidRPr="00A819A6">
        <w:rPr>
          <w:rFonts w:ascii="Cambria" w:hAnsi="Cambria"/>
          <w:sz w:val="20"/>
        </w:rPr>
        <w:t>Students may not leave the prep area until called to perform.</w:t>
      </w:r>
    </w:p>
    <w:p w14:paraId="38369AC4" w14:textId="77777777" w:rsidR="00C41033" w:rsidRPr="00A819A6" w:rsidRDefault="00C41033" w:rsidP="00C41033">
      <w:pPr>
        <w:rPr>
          <w:rFonts w:ascii="Cambria" w:hAnsi="Cambria"/>
          <w:sz w:val="20"/>
        </w:rPr>
      </w:pPr>
    </w:p>
    <w:p w14:paraId="21DC110B" w14:textId="77777777" w:rsidR="00C41033" w:rsidRPr="00A819A6" w:rsidRDefault="00C41033" w:rsidP="00C41033">
      <w:pPr>
        <w:numPr>
          <w:ilvl w:val="0"/>
          <w:numId w:val="1"/>
        </w:numPr>
        <w:rPr>
          <w:rFonts w:ascii="Cambria" w:hAnsi="Cambria"/>
          <w:sz w:val="20"/>
        </w:rPr>
      </w:pPr>
      <w:r w:rsidRPr="00A819A6">
        <w:rPr>
          <w:rFonts w:ascii="Cambria" w:hAnsi="Cambria"/>
          <w:sz w:val="20"/>
        </w:rPr>
        <w:t xml:space="preserve">The </w:t>
      </w:r>
      <w:proofErr w:type="spellStart"/>
      <w:r w:rsidRPr="00A819A6">
        <w:rPr>
          <w:rFonts w:ascii="Cambria" w:hAnsi="Cambria"/>
          <w:sz w:val="20"/>
        </w:rPr>
        <w:t>Improv</w:t>
      </w:r>
      <w:proofErr w:type="spellEnd"/>
      <w:r w:rsidRPr="00A819A6">
        <w:rPr>
          <w:rFonts w:ascii="Cambria" w:hAnsi="Cambria"/>
          <w:sz w:val="20"/>
        </w:rPr>
        <w:t xml:space="preserve"> Pairs prep room monitor will time prep period and announce when speakers should leave prep area and perform.</w:t>
      </w:r>
    </w:p>
    <w:p w14:paraId="1286A38C" w14:textId="77777777" w:rsidR="00C41033" w:rsidRPr="00A819A6" w:rsidRDefault="00C41033" w:rsidP="00C41033">
      <w:pPr>
        <w:rPr>
          <w:rFonts w:ascii="Cambria" w:hAnsi="Cambria"/>
          <w:sz w:val="20"/>
        </w:rPr>
      </w:pPr>
    </w:p>
    <w:p w14:paraId="523CEF73" w14:textId="77777777" w:rsidR="00C41033" w:rsidRPr="00A819A6" w:rsidRDefault="00C41033" w:rsidP="00C41033">
      <w:pPr>
        <w:numPr>
          <w:ilvl w:val="0"/>
          <w:numId w:val="1"/>
        </w:numPr>
        <w:rPr>
          <w:rFonts w:ascii="Cambria" w:hAnsi="Cambria"/>
          <w:sz w:val="20"/>
        </w:rPr>
      </w:pPr>
      <w:r w:rsidRPr="00A819A6">
        <w:rPr>
          <w:rFonts w:ascii="Cambria" w:hAnsi="Cambria"/>
          <w:sz w:val="20"/>
        </w:rPr>
        <w:t>Team will receive a different topic each round.</w:t>
      </w:r>
    </w:p>
    <w:p w14:paraId="06BAF475" w14:textId="77777777" w:rsidR="00C41033" w:rsidRPr="00A819A6" w:rsidRDefault="00C41033" w:rsidP="00C41033">
      <w:pPr>
        <w:rPr>
          <w:rFonts w:ascii="Cambria" w:hAnsi="Cambria"/>
          <w:sz w:val="20"/>
        </w:rPr>
      </w:pPr>
    </w:p>
    <w:p w14:paraId="4D40F2A3" w14:textId="77777777" w:rsidR="00C41033" w:rsidRPr="00A819A6" w:rsidRDefault="00C41033" w:rsidP="00C41033">
      <w:pPr>
        <w:numPr>
          <w:ilvl w:val="0"/>
          <w:numId w:val="1"/>
        </w:numPr>
        <w:rPr>
          <w:rFonts w:ascii="Cambria" w:hAnsi="Cambria"/>
          <w:sz w:val="20"/>
        </w:rPr>
      </w:pPr>
      <w:r w:rsidRPr="00A819A6">
        <w:rPr>
          <w:rFonts w:ascii="Cambria" w:hAnsi="Cambria"/>
          <w:sz w:val="20"/>
        </w:rPr>
        <w:t>Each team may make use of two chairs if needed.</w:t>
      </w:r>
    </w:p>
    <w:p w14:paraId="4FA931A7" w14:textId="77777777" w:rsidR="00C41033" w:rsidRPr="00A819A6" w:rsidRDefault="00C41033" w:rsidP="00C41033">
      <w:pPr>
        <w:rPr>
          <w:rFonts w:ascii="Cambria" w:hAnsi="Cambria"/>
          <w:sz w:val="20"/>
        </w:rPr>
      </w:pPr>
    </w:p>
    <w:p w14:paraId="28E2B6BA" w14:textId="77777777" w:rsidR="00C41033" w:rsidRPr="00A819A6" w:rsidRDefault="00C41033" w:rsidP="00C41033">
      <w:pPr>
        <w:numPr>
          <w:ilvl w:val="0"/>
          <w:numId w:val="1"/>
        </w:numPr>
        <w:rPr>
          <w:rFonts w:ascii="Cambria" w:hAnsi="Cambria"/>
          <w:sz w:val="20"/>
        </w:rPr>
      </w:pPr>
      <w:r w:rsidRPr="00A819A6">
        <w:rPr>
          <w:rFonts w:ascii="Cambria" w:hAnsi="Cambria"/>
          <w:sz w:val="20"/>
        </w:rPr>
        <w:t>The scene must involve the two central characters with an equal sharing of dialogue, but may include additional minor characters as desired.</w:t>
      </w:r>
    </w:p>
    <w:p w14:paraId="1C88B5FE" w14:textId="77777777" w:rsidR="00C41033" w:rsidRPr="00A819A6" w:rsidRDefault="00C41033" w:rsidP="00C41033">
      <w:pPr>
        <w:rPr>
          <w:rFonts w:ascii="Cambria" w:hAnsi="Cambria"/>
          <w:sz w:val="20"/>
        </w:rPr>
      </w:pPr>
    </w:p>
    <w:p w14:paraId="43BAA27F" w14:textId="77777777" w:rsidR="00C41033" w:rsidRPr="00A819A6" w:rsidRDefault="00C41033" w:rsidP="00C41033">
      <w:pPr>
        <w:numPr>
          <w:ilvl w:val="0"/>
          <w:numId w:val="1"/>
        </w:numPr>
        <w:rPr>
          <w:rFonts w:ascii="Cambria" w:hAnsi="Cambria"/>
          <w:sz w:val="20"/>
        </w:rPr>
      </w:pPr>
      <w:r w:rsidRPr="00A819A6">
        <w:rPr>
          <w:rFonts w:ascii="Cambria" w:hAnsi="Cambria"/>
          <w:sz w:val="20"/>
        </w:rPr>
        <w:t>No profanity or sexual innuendos will be tolerated.</w:t>
      </w:r>
    </w:p>
    <w:p w14:paraId="69F8B814" w14:textId="77777777" w:rsidR="00C41033" w:rsidRPr="00A819A6" w:rsidRDefault="00C41033" w:rsidP="00C41033">
      <w:pPr>
        <w:rPr>
          <w:rFonts w:ascii="Cambria" w:hAnsi="Cambria"/>
          <w:sz w:val="20"/>
        </w:rPr>
      </w:pPr>
    </w:p>
    <w:p w14:paraId="05BABE39" w14:textId="77777777" w:rsidR="00C41033" w:rsidRPr="00A819A6" w:rsidRDefault="00C41033" w:rsidP="00C41033">
      <w:pPr>
        <w:numPr>
          <w:ilvl w:val="0"/>
          <w:numId w:val="1"/>
        </w:numPr>
        <w:ind w:right="-720"/>
        <w:rPr>
          <w:rFonts w:ascii="Cambria" w:hAnsi="Cambria"/>
          <w:sz w:val="20"/>
        </w:rPr>
      </w:pPr>
      <w:r w:rsidRPr="00A819A6">
        <w:rPr>
          <w:rFonts w:ascii="Cambria" w:hAnsi="Cambria"/>
          <w:sz w:val="20"/>
        </w:rPr>
        <w:t>An introduction is required to set the scene.</w:t>
      </w:r>
    </w:p>
    <w:p w14:paraId="682033D9" w14:textId="77777777" w:rsidR="00C41033" w:rsidRPr="00A819A6" w:rsidRDefault="00C41033" w:rsidP="00C41033">
      <w:pPr>
        <w:ind w:right="-720"/>
        <w:rPr>
          <w:rFonts w:ascii="Cambria" w:hAnsi="Cambria"/>
          <w:sz w:val="20"/>
        </w:rPr>
      </w:pPr>
    </w:p>
    <w:p w14:paraId="3671ECF1" w14:textId="77777777" w:rsidR="00C41033" w:rsidRPr="00A819A6" w:rsidRDefault="00C41033" w:rsidP="00C41033">
      <w:pPr>
        <w:numPr>
          <w:ilvl w:val="0"/>
          <w:numId w:val="1"/>
        </w:numPr>
        <w:ind w:right="-720"/>
        <w:rPr>
          <w:rFonts w:ascii="Cambria" w:hAnsi="Cambria"/>
          <w:sz w:val="20"/>
        </w:rPr>
      </w:pPr>
      <w:r w:rsidRPr="00A819A6">
        <w:rPr>
          <w:rFonts w:ascii="Cambria" w:hAnsi="Cambria"/>
          <w:sz w:val="20"/>
        </w:rPr>
        <w:t>A resolution of conflict has to be obvious at the end of the scene.</w:t>
      </w:r>
    </w:p>
    <w:p w14:paraId="4B9B9C9C" w14:textId="77777777" w:rsidR="00C41033" w:rsidRPr="00A819A6" w:rsidRDefault="00C41033" w:rsidP="00C41033">
      <w:pPr>
        <w:ind w:left="360" w:right="-720"/>
        <w:rPr>
          <w:rFonts w:ascii="Cambria" w:hAnsi="Cambria"/>
          <w:sz w:val="20"/>
        </w:rPr>
      </w:pPr>
    </w:p>
    <w:p w14:paraId="2BD3FC51" w14:textId="77777777" w:rsidR="00C41033" w:rsidRPr="00A819A6" w:rsidRDefault="00C41033" w:rsidP="00C41033">
      <w:pPr>
        <w:numPr>
          <w:ilvl w:val="0"/>
          <w:numId w:val="1"/>
        </w:numPr>
        <w:ind w:right="-720"/>
        <w:rPr>
          <w:rFonts w:ascii="Cambria" w:hAnsi="Cambria"/>
          <w:sz w:val="20"/>
        </w:rPr>
      </w:pPr>
      <w:r w:rsidRPr="00A819A6">
        <w:rPr>
          <w:rFonts w:ascii="Cambria" w:hAnsi="Cambria"/>
          <w:sz w:val="20"/>
        </w:rPr>
        <w:t>The improvisation must be a self-contained unit holding a story together (beginning, climax, resolution).</w:t>
      </w:r>
    </w:p>
    <w:p w14:paraId="7E837BA0" w14:textId="77777777" w:rsidR="00C41033" w:rsidRPr="00A819A6" w:rsidRDefault="00C41033" w:rsidP="00C41033">
      <w:pPr>
        <w:ind w:left="360" w:right="-720"/>
        <w:rPr>
          <w:rFonts w:ascii="Cambria" w:hAnsi="Cambria"/>
          <w:sz w:val="20"/>
        </w:rPr>
      </w:pPr>
    </w:p>
    <w:p w14:paraId="152A9EEA" w14:textId="39E796C0" w:rsidR="00C41033" w:rsidRPr="00A819A6" w:rsidRDefault="00C41033" w:rsidP="00C41033">
      <w:pPr>
        <w:numPr>
          <w:ilvl w:val="0"/>
          <w:numId w:val="1"/>
        </w:numPr>
        <w:ind w:right="-720"/>
        <w:rPr>
          <w:rFonts w:ascii="Cambria" w:hAnsi="Cambria"/>
          <w:sz w:val="20"/>
        </w:rPr>
      </w:pPr>
      <w:r w:rsidRPr="00A819A6">
        <w:rPr>
          <w:rFonts w:ascii="Cambria" w:hAnsi="Cambria"/>
          <w:sz w:val="20"/>
        </w:rPr>
        <w:t>Maximum Time Limit: 7 minutes including the introduction</w:t>
      </w:r>
      <w:r w:rsidR="002C38AD">
        <w:rPr>
          <w:rFonts w:ascii="Cambria" w:hAnsi="Cambria"/>
          <w:sz w:val="20"/>
        </w:rPr>
        <w:t>. There is a 30 second grace period.</w:t>
      </w:r>
    </w:p>
    <w:p w14:paraId="1F1F3F2B" w14:textId="77777777" w:rsidR="00C41033" w:rsidRPr="00A819A6" w:rsidRDefault="00C41033" w:rsidP="00C41033">
      <w:pPr>
        <w:ind w:left="360"/>
        <w:rPr>
          <w:rFonts w:ascii="Cambria" w:hAnsi="Cambria"/>
          <w:sz w:val="20"/>
        </w:rPr>
      </w:pPr>
    </w:p>
    <w:p w14:paraId="0CC70507" w14:textId="77777777" w:rsidR="00C41033" w:rsidRPr="00A819A6" w:rsidRDefault="00C41033" w:rsidP="00C41033">
      <w:pPr>
        <w:numPr>
          <w:ilvl w:val="0"/>
          <w:numId w:val="1"/>
        </w:numPr>
        <w:rPr>
          <w:rFonts w:ascii="Cambria" w:hAnsi="Cambria"/>
          <w:sz w:val="20"/>
        </w:rPr>
      </w:pPr>
      <w:r w:rsidRPr="00A819A6">
        <w:rPr>
          <w:rFonts w:ascii="Cambria" w:hAnsi="Cambria"/>
          <w:sz w:val="20"/>
        </w:rPr>
        <w:t>Critics will rank and rate speakers and give constructive written criticisms.  The total score automatically provides a rating by use of the rating scale on all evaluation forms.</w:t>
      </w:r>
    </w:p>
    <w:p w14:paraId="4A189E0E" w14:textId="77777777" w:rsidR="00C41033" w:rsidRPr="00A819A6" w:rsidRDefault="00C41033" w:rsidP="00C41033">
      <w:pPr>
        <w:rPr>
          <w:rFonts w:ascii="Cambria" w:hAnsi="Cambria"/>
          <w:sz w:val="20"/>
        </w:rPr>
      </w:pPr>
    </w:p>
    <w:p w14:paraId="2D7467FD" w14:textId="77777777" w:rsidR="00C41033" w:rsidRPr="00A819A6" w:rsidRDefault="00C41033" w:rsidP="00C41033">
      <w:pPr>
        <w:numPr>
          <w:ilvl w:val="0"/>
          <w:numId w:val="1"/>
        </w:numPr>
        <w:rPr>
          <w:rFonts w:ascii="Cambria" w:hAnsi="Cambria"/>
          <w:sz w:val="20"/>
        </w:rPr>
      </w:pPr>
      <w:r w:rsidRPr="00A819A6">
        <w:rPr>
          <w:rFonts w:ascii="Cambria" w:hAnsi="Cambria"/>
          <w:sz w:val="20"/>
        </w:rPr>
        <w:t xml:space="preserve">Completed ballots, plus the summary sheet, and all topic slips with ballots should be turned in at meet headquarters promptly.  After tabulation, each ballot is given to the participant via his or her coach.  </w:t>
      </w:r>
    </w:p>
    <w:p w14:paraId="65C613C6" w14:textId="77777777" w:rsidR="00C41033" w:rsidRPr="00A819A6" w:rsidRDefault="00C41033" w:rsidP="00C41033">
      <w:pPr>
        <w:rPr>
          <w:rFonts w:ascii="Cambria" w:hAnsi="Cambria"/>
          <w:sz w:val="20"/>
        </w:rPr>
      </w:pPr>
    </w:p>
    <w:p w14:paraId="7AF17BFA" w14:textId="77777777" w:rsidR="00C41033" w:rsidRPr="00A819A6" w:rsidRDefault="00C41033" w:rsidP="00C41033">
      <w:pPr>
        <w:rPr>
          <w:rFonts w:ascii="Cambria" w:hAnsi="Cambria"/>
          <w:sz w:val="20"/>
        </w:rPr>
      </w:pPr>
    </w:p>
    <w:p w14:paraId="1D2E18FD" w14:textId="77777777" w:rsidR="00C41033" w:rsidRPr="00A819A6" w:rsidRDefault="00C41033" w:rsidP="00C41033">
      <w:pPr>
        <w:rPr>
          <w:rFonts w:ascii="Cambria" w:hAnsi="Cambria"/>
          <w:sz w:val="20"/>
        </w:rPr>
      </w:pPr>
    </w:p>
    <w:p w14:paraId="0C815C6F" w14:textId="77777777" w:rsidR="00C41033" w:rsidRPr="00A819A6" w:rsidRDefault="00C41033" w:rsidP="00C41033">
      <w:pPr>
        <w:ind w:left="-720" w:right="-720"/>
        <w:jc w:val="center"/>
        <w:rPr>
          <w:rFonts w:ascii="Cambria" w:hAnsi="Cambria"/>
          <w:b/>
          <w:sz w:val="32"/>
        </w:rPr>
      </w:pPr>
      <w:r w:rsidRPr="00A819A6">
        <w:rPr>
          <w:rFonts w:ascii="Cambria" w:hAnsi="Cambria"/>
          <w:b/>
          <w:sz w:val="20"/>
        </w:rPr>
        <w:br w:type="page"/>
      </w:r>
      <w:r w:rsidRPr="00A819A6">
        <w:rPr>
          <w:rFonts w:ascii="Cambria" w:hAnsi="Cambria"/>
          <w:b/>
          <w:sz w:val="32"/>
        </w:rPr>
        <w:lastRenderedPageBreak/>
        <w:t>IMPROVISATIONAL PAIRS</w:t>
      </w:r>
    </w:p>
    <w:p w14:paraId="59C3BC7B" w14:textId="77777777" w:rsidR="00C41033" w:rsidRPr="00A819A6" w:rsidRDefault="00C41033" w:rsidP="00C41033">
      <w:pPr>
        <w:ind w:left="-720" w:right="-720"/>
        <w:jc w:val="center"/>
        <w:rPr>
          <w:rFonts w:ascii="Cambria" w:hAnsi="Cambria"/>
          <w:b/>
          <w:sz w:val="32"/>
        </w:rPr>
      </w:pPr>
      <w:r w:rsidRPr="00A819A6">
        <w:rPr>
          <w:rFonts w:ascii="Cambria" w:hAnsi="Cambria"/>
          <w:b/>
          <w:sz w:val="32"/>
        </w:rPr>
        <w:t>BALLOT</w:t>
      </w:r>
    </w:p>
    <w:p w14:paraId="45229054" w14:textId="77777777" w:rsidR="00C41033" w:rsidRPr="00A819A6" w:rsidRDefault="00C41033" w:rsidP="00C41033">
      <w:pPr>
        <w:ind w:left="-720" w:right="-720"/>
        <w:rPr>
          <w:rFonts w:ascii="Cambria" w:hAnsi="Cambria"/>
          <w:sz w:val="22"/>
        </w:rPr>
      </w:pPr>
      <w:r w:rsidRPr="00A819A6">
        <w:rPr>
          <w:rFonts w:ascii="Cambria" w:hAnsi="Cambria"/>
          <w:sz w:val="22"/>
        </w:rPr>
        <w:tab/>
      </w:r>
      <w:r w:rsidRPr="00A819A6">
        <w:rPr>
          <w:rFonts w:ascii="Cambria" w:hAnsi="Cambria"/>
          <w:sz w:val="22"/>
        </w:rPr>
        <w:tab/>
      </w:r>
      <w:r w:rsidRPr="00A819A6">
        <w:rPr>
          <w:rFonts w:ascii="Cambria" w:hAnsi="Cambria"/>
          <w:sz w:val="22"/>
        </w:rPr>
        <w:tab/>
      </w:r>
      <w:r w:rsidRPr="00A819A6">
        <w:rPr>
          <w:rFonts w:ascii="Cambria" w:hAnsi="Cambria"/>
          <w:sz w:val="22"/>
        </w:rPr>
        <w:tab/>
        <w:t>Starting Time</w:t>
      </w:r>
      <w:r w:rsidRPr="00A819A6">
        <w:rPr>
          <w:rFonts w:ascii="Cambria" w:hAnsi="Cambria"/>
          <w:sz w:val="22"/>
          <w:u w:val="single"/>
        </w:rPr>
        <w:tab/>
      </w:r>
      <w:r w:rsidRPr="00A819A6">
        <w:rPr>
          <w:rFonts w:ascii="Cambria" w:hAnsi="Cambria"/>
          <w:sz w:val="22"/>
          <w:u w:val="single"/>
        </w:rPr>
        <w:tab/>
      </w:r>
      <w:r w:rsidRPr="00A819A6">
        <w:rPr>
          <w:rFonts w:ascii="Cambria" w:hAnsi="Cambria"/>
          <w:sz w:val="22"/>
          <w:u w:val="single"/>
        </w:rPr>
        <w:tab/>
      </w:r>
      <w:r w:rsidRPr="00A819A6">
        <w:rPr>
          <w:rFonts w:ascii="Cambria" w:hAnsi="Cambria"/>
          <w:sz w:val="22"/>
        </w:rPr>
        <w:tab/>
      </w:r>
      <w:r w:rsidRPr="00A819A6">
        <w:rPr>
          <w:rFonts w:ascii="Cambria" w:hAnsi="Cambria"/>
          <w:sz w:val="22"/>
        </w:rPr>
        <w:tab/>
        <w:t>Section</w:t>
      </w:r>
      <w:r w:rsidRPr="00A819A6">
        <w:rPr>
          <w:rFonts w:ascii="Cambria" w:hAnsi="Cambria"/>
          <w:sz w:val="22"/>
        </w:rPr>
        <w:tab/>
      </w:r>
      <w:r w:rsidRPr="00A819A6">
        <w:rPr>
          <w:rFonts w:ascii="Cambria" w:hAnsi="Cambria"/>
          <w:sz w:val="22"/>
          <w:u w:val="single"/>
        </w:rPr>
        <w:tab/>
      </w:r>
      <w:r w:rsidRPr="00A819A6">
        <w:rPr>
          <w:rFonts w:ascii="Cambria" w:hAnsi="Cambria"/>
          <w:sz w:val="22"/>
          <w:u w:val="single"/>
        </w:rPr>
        <w:tab/>
      </w:r>
      <w:r w:rsidRPr="00A819A6">
        <w:rPr>
          <w:rFonts w:ascii="Cambria" w:hAnsi="Cambria"/>
          <w:sz w:val="22"/>
          <w:u w:val="single"/>
        </w:rPr>
        <w:tab/>
      </w:r>
    </w:p>
    <w:p w14:paraId="5A07B198" w14:textId="77777777" w:rsidR="00C41033" w:rsidRPr="00A819A6" w:rsidRDefault="00C41033" w:rsidP="00C41033">
      <w:pPr>
        <w:ind w:left="-720" w:right="-720"/>
        <w:rPr>
          <w:rFonts w:ascii="Cambria" w:hAnsi="Cambria"/>
          <w:sz w:val="22"/>
          <w:u w:val="single"/>
        </w:rPr>
      </w:pPr>
      <w:r w:rsidRPr="00A819A6">
        <w:rPr>
          <w:rFonts w:ascii="Cambria" w:hAnsi="Cambria"/>
          <w:sz w:val="22"/>
        </w:rPr>
        <w:tab/>
      </w:r>
      <w:r w:rsidRPr="00A819A6">
        <w:rPr>
          <w:rFonts w:ascii="Cambria" w:hAnsi="Cambria"/>
          <w:sz w:val="22"/>
        </w:rPr>
        <w:tab/>
      </w:r>
      <w:r w:rsidRPr="00A819A6">
        <w:rPr>
          <w:rFonts w:ascii="Cambria" w:hAnsi="Cambria"/>
          <w:sz w:val="22"/>
        </w:rPr>
        <w:tab/>
      </w:r>
      <w:r w:rsidRPr="00A819A6">
        <w:rPr>
          <w:rFonts w:ascii="Cambria" w:hAnsi="Cambria"/>
          <w:sz w:val="22"/>
        </w:rPr>
        <w:tab/>
      </w:r>
      <w:proofErr w:type="gramStart"/>
      <w:r w:rsidRPr="00A819A6">
        <w:rPr>
          <w:rFonts w:ascii="Cambria" w:hAnsi="Cambria"/>
          <w:sz w:val="22"/>
        </w:rPr>
        <w:t>Ending  Time</w:t>
      </w:r>
      <w:proofErr w:type="gramEnd"/>
      <w:r w:rsidRPr="00A819A6">
        <w:rPr>
          <w:rFonts w:ascii="Cambria" w:hAnsi="Cambria"/>
          <w:sz w:val="22"/>
          <w:u w:val="single"/>
        </w:rPr>
        <w:tab/>
      </w:r>
      <w:r w:rsidRPr="00A819A6">
        <w:rPr>
          <w:rFonts w:ascii="Cambria" w:hAnsi="Cambria"/>
          <w:sz w:val="22"/>
          <w:u w:val="single"/>
        </w:rPr>
        <w:tab/>
      </w:r>
      <w:r w:rsidRPr="00A819A6">
        <w:rPr>
          <w:rFonts w:ascii="Cambria" w:hAnsi="Cambria"/>
          <w:sz w:val="22"/>
          <w:u w:val="single"/>
        </w:rPr>
        <w:tab/>
      </w:r>
    </w:p>
    <w:p w14:paraId="7434EE34" w14:textId="77777777" w:rsidR="00C41033" w:rsidRPr="00A819A6" w:rsidRDefault="00C41033" w:rsidP="00C41033">
      <w:pPr>
        <w:ind w:left="-720" w:right="-720"/>
        <w:rPr>
          <w:rFonts w:ascii="Cambria" w:hAnsi="Cambria"/>
          <w:sz w:val="22"/>
          <w:u w:val="single"/>
        </w:rPr>
      </w:pPr>
      <w:r w:rsidRPr="00A819A6">
        <w:rPr>
          <w:rFonts w:ascii="Cambria" w:hAnsi="Cambria"/>
          <w:sz w:val="22"/>
        </w:rPr>
        <w:t>Round</w:t>
      </w:r>
      <w:r w:rsidRPr="00A819A6">
        <w:rPr>
          <w:rFonts w:ascii="Cambria" w:hAnsi="Cambria"/>
          <w:sz w:val="22"/>
          <w:u w:val="single"/>
        </w:rPr>
        <w:tab/>
      </w:r>
      <w:r w:rsidRPr="00A819A6">
        <w:rPr>
          <w:rFonts w:ascii="Cambria" w:hAnsi="Cambria"/>
          <w:sz w:val="22"/>
          <w:u w:val="single"/>
        </w:rPr>
        <w:tab/>
        <w:t xml:space="preserve"> </w:t>
      </w:r>
      <w:r w:rsidRPr="00A819A6">
        <w:rPr>
          <w:rFonts w:ascii="Cambria" w:hAnsi="Cambria"/>
          <w:sz w:val="22"/>
        </w:rPr>
        <w:t>Room</w:t>
      </w:r>
      <w:r w:rsidRPr="00A819A6">
        <w:rPr>
          <w:rFonts w:ascii="Cambria" w:hAnsi="Cambria"/>
          <w:sz w:val="22"/>
          <w:u w:val="single"/>
        </w:rPr>
        <w:tab/>
      </w:r>
      <w:r w:rsidRPr="00A819A6">
        <w:rPr>
          <w:rFonts w:ascii="Cambria" w:hAnsi="Cambria"/>
          <w:sz w:val="22"/>
          <w:u w:val="single"/>
        </w:rPr>
        <w:tab/>
      </w:r>
      <w:r w:rsidRPr="00A819A6">
        <w:rPr>
          <w:rFonts w:ascii="Cambria" w:hAnsi="Cambria"/>
          <w:sz w:val="22"/>
        </w:rPr>
        <w:t>Total Time</w:t>
      </w:r>
      <w:r w:rsidRPr="00A819A6">
        <w:rPr>
          <w:rFonts w:ascii="Cambria" w:hAnsi="Cambria"/>
          <w:sz w:val="22"/>
          <w:u w:val="single"/>
        </w:rPr>
        <w:tab/>
      </w:r>
      <w:r w:rsidRPr="00A819A6">
        <w:rPr>
          <w:rFonts w:ascii="Cambria" w:hAnsi="Cambria"/>
          <w:sz w:val="22"/>
          <w:u w:val="single"/>
        </w:rPr>
        <w:tab/>
      </w:r>
      <w:r w:rsidRPr="00A819A6">
        <w:rPr>
          <w:rFonts w:ascii="Cambria" w:hAnsi="Cambria"/>
          <w:sz w:val="22"/>
          <w:u w:val="single"/>
        </w:rPr>
        <w:tab/>
      </w:r>
      <w:r w:rsidRPr="00A819A6">
        <w:rPr>
          <w:rFonts w:ascii="Cambria" w:hAnsi="Cambria"/>
          <w:sz w:val="22"/>
        </w:rPr>
        <w:t xml:space="preserve"> Date</w:t>
      </w:r>
      <w:r w:rsidRPr="00A819A6">
        <w:rPr>
          <w:rFonts w:ascii="Cambria" w:hAnsi="Cambria"/>
          <w:sz w:val="22"/>
          <w:u w:val="single"/>
        </w:rPr>
        <w:tab/>
      </w:r>
      <w:r w:rsidRPr="00A819A6">
        <w:rPr>
          <w:rFonts w:ascii="Cambria" w:hAnsi="Cambria"/>
          <w:sz w:val="22"/>
          <w:u w:val="single"/>
        </w:rPr>
        <w:tab/>
      </w:r>
      <w:r w:rsidRPr="00A819A6">
        <w:rPr>
          <w:rFonts w:ascii="Cambria" w:hAnsi="Cambria"/>
          <w:sz w:val="22"/>
        </w:rPr>
        <w:t>Judge</w:t>
      </w:r>
      <w:r w:rsidRPr="00A819A6">
        <w:rPr>
          <w:rFonts w:ascii="Cambria" w:hAnsi="Cambria"/>
          <w:sz w:val="22"/>
          <w:u w:val="single"/>
        </w:rPr>
        <w:tab/>
      </w:r>
      <w:r w:rsidRPr="00A819A6">
        <w:rPr>
          <w:rFonts w:ascii="Cambria" w:hAnsi="Cambria"/>
          <w:sz w:val="22"/>
          <w:u w:val="single"/>
        </w:rPr>
        <w:tab/>
      </w:r>
      <w:r w:rsidRPr="00A819A6">
        <w:rPr>
          <w:rFonts w:ascii="Cambria" w:hAnsi="Cambria"/>
          <w:sz w:val="22"/>
          <w:u w:val="single"/>
        </w:rPr>
        <w:tab/>
      </w:r>
      <w:r w:rsidRPr="00A819A6">
        <w:rPr>
          <w:rFonts w:ascii="Cambria" w:hAnsi="Cambria"/>
          <w:sz w:val="22"/>
          <w:u w:val="single"/>
        </w:rPr>
        <w:tab/>
      </w:r>
    </w:p>
    <w:p w14:paraId="2DA346DD" w14:textId="77777777" w:rsidR="00C41033" w:rsidRPr="00A819A6" w:rsidRDefault="00C41033" w:rsidP="00C41033">
      <w:pPr>
        <w:ind w:left="-720" w:right="-720"/>
        <w:rPr>
          <w:rFonts w:ascii="Cambria" w:hAnsi="Cambria"/>
          <w:sz w:val="22"/>
          <w:u w:val="single"/>
        </w:rPr>
      </w:pPr>
    </w:p>
    <w:p w14:paraId="6BE25D6E" w14:textId="77777777" w:rsidR="00C41033" w:rsidRPr="00A819A6" w:rsidRDefault="00C41033" w:rsidP="00C41033">
      <w:pPr>
        <w:ind w:left="-720" w:right="-720"/>
        <w:rPr>
          <w:rFonts w:ascii="Cambria" w:hAnsi="Cambria"/>
          <w:sz w:val="22"/>
          <w:u w:val="single"/>
        </w:rPr>
      </w:pPr>
      <w:r w:rsidRPr="00A819A6">
        <w:rPr>
          <w:rFonts w:ascii="Cambria" w:hAnsi="Cambria"/>
          <w:sz w:val="22"/>
          <w:u w:val="single"/>
        </w:rPr>
        <w:t>Name</w:t>
      </w:r>
      <w:r w:rsidRPr="00A819A6">
        <w:rPr>
          <w:rFonts w:ascii="Cambria" w:hAnsi="Cambria"/>
          <w:sz w:val="22"/>
          <w:u w:val="single"/>
        </w:rPr>
        <w:tab/>
      </w:r>
      <w:r w:rsidRPr="00A819A6">
        <w:rPr>
          <w:rFonts w:ascii="Cambria" w:hAnsi="Cambria"/>
          <w:sz w:val="22"/>
          <w:u w:val="single"/>
        </w:rPr>
        <w:tab/>
      </w:r>
      <w:r w:rsidRPr="00A819A6">
        <w:rPr>
          <w:rFonts w:ascii="Cambria" w:hAnsi="Cambria"/>
          <w:sz w:val="22"/>
          <w:u w:val="single"/>
        </w:rPr>
        <w:tab/>
      </w:r>
      <w:r w:rsidRPr="00A819A6">
        <w:rPr>
          <w:rFonts w:ascii="Cambria" w:hAnsi="Cambria"/>
          <w:sz w:val="22"/>
          <w:u w:val="single"/>
        </w:rPr>
        <w:tab/>
      </w:r>
      <w:r w:rsidRPr="00A819A6">
        <w:rPr>
          <w:rFonts w:ascii="Cambria" w:hAnsi="Cambria"/>
          <w:sz w:val="22"/>
          <w:u w:val="single"/>
        </w:rPr>
        <w:tab/>
      </w:r>
      <w:r w:rsidRPr="00A819A6">
        <w:rPr>
          <w:rFonts w:ascii="Cambria" w:hAnsi="Cambria"/>
          <w:sz w:val="22"/>
          <w:u w:val="single"/>
        </w:rPr>
        <w:tab/>
      </w:r>
      <w:r w:rsidRPr="00A819A6">
        <w:rPr>
          <w:rFonts w:ascii="Cambria" w:hAnsi="Cambria"/>
          <w:sz w:val="22"/>
          <w:u w:val="single"/>
        </w:rPr>
        <w:tab/>
      </w:r>
      <w:r w:rsidRPr="00A819A6">
        <w:rPr>
          <w:rFonts w:ascii="Cambria" w:hAnsi="Cambria"/>
          <w:sz w:val="22"/>
          <w:u w:val="single"/>
        </w:rPr>
        <w:tab/>
      </w:r>
      <w:r w:rsidRPr="00A819A6">
        <w:rPr>
          <w:rFonts w:ascii="Cambria" w:hAnsi="Cambria"/>
          <w:sz w:val="22"/>
          <w:u w:val="single"/>
        </w:rPr>
        <w:tab/>
      </w:r>
      <w:r w:rsidRPr="00A819A6">
        <w:rPr>
          <w:rFonts w:ascii="Cambria" w:hAnsi="Cambria"/>
          <w:sz w:val="22"/>
          <w:u w:val="single"/>
        </w:rPr>
        <w:tab/>
        <w:t>Code</w:t>
      </w:r>
      <w:r w:rsidRPr="00A819A6">
        <w:rPr>
          <w:rFonts w:ascii="Cambria" w:hAnsi="Cambria"/>
          <w:sz w:val="22"/>
          <w:u w:val="single"/>
        </w:rPr>
        <w:tab/>
      </w:r>
      <w:r w:rsidRPr="00A819A6">
        <w:rPr>
          <w:rFonts w:ascii="Cambria" w:hAnsi="Cambria"/>
          <w:sz w:val="22"/>
          <w:u w:val="single"/>
        </w:rPr>
        <w:tab/>
      </w:r>
      <w:r w:rsidRPr="00A819A6">
        <w:rPr>
          <w:rFonts w:ascii="Cambria" w:hAnsi="Cambria"/>
          <w:sz w:val="22"/>
          <w:u w:val="single"/>
        </w:rPr>
        <w:tab/>
      </w:r>
      <w:r w:rsidRPr="00A819A6">
        <w:rPr>
          <w:rFonts w:ascii="Cambria" w:hAnsi="Cambria"/>
          <w:sz w:val="22"/>
          <w:u w:val="single"/>
        </w:rPr>
        <w:tab/>
      </w:r>
    </w:p>
    <w:p w14:paraId="66273A4C" w14:textId="77777777" w:rsidR="00C41033" w:rsidRPr="00A819A6" w:rsidRDefault="00C41033" w:rsidP="00C41033">
      <w:pPr>
        <w:ind w:left="-720" w:right="-720"/>
        <w:rPr>
          <w:rFonts w:ascii="Cambria" w:hAnsi="Cambria"/>
          <w:sz w:val="22"/>
        </w:rPr>
      </w:pPr>
    </w:p>
    <w:tbl>
      <w:tblPr>
        <w:tblW w:w="10160" w:type="dxa"/>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5080"/>
        <w:gridCol w:w="5080"/>
      </w:tblGrid>
      <w:tr w:rsidR="00C41033" w:rsidRPr="00A819A6" w14:paraId="7AEBCBCC" w14:textId="77777777" w:rsidTr="00D755C3">
        <w:trPr>
          <w:trHeight w:val="376"/>
          <w:jc w:val="center"/>
        </w:trPr>
        <w:tc>
          <w:tcPr>
            <w:tcW w:w="5080" w:type="dxa"/>
            <w:tcBorders>
              <w:bottom w:val="single" w:sz="6" w:space="0" w:color="008000"/>
            </w:tcBorders>
            <w:shd w:val="clear" w:color="auto" w:fill="auto"/>
            <w:vAlign w:val="center"/>
          </w:tcPr>
          <w:p w14:paraId="09F460D6" w14:textId="77777777" w:rsidR="00C41033" w:rsidRPr="00A819A6" w:rsidRDefault="00C41033" w:rsidP="00D755C3">
            <w:pPr>
              <w:rPr>
                <w:rFonts w:ascii="Cambria" w:eastAsia="Times New Roman" w:hAnsi="Cambria"/>
                <w:b/>
                <w:sz w:val="22"/>
                <w:lang w:bidi="x-none"/>
              </w:rPr>
            </w:pPr>
            <w:r w:rsidRPr="00A819A6">
              <w:rPr>
                <w:rFonts w:ascii="Cambria" w:eastAsia="Times New Roman" w:hAnsi="Cambria"/>
                <w:b/>
                <w:sz w:val="22"/>
                <w:lang w:bidi="x-none"/>
              </w:rPr>
              <w:t>CRITERIA</w:t>
            </w:r>
          </w:p>
        </w:tc>
        <w:tc>
          <w:tcPr>
            <w:tcW w:w="5080" w:type="dxa"/>
            <w:tcBorders>
              <w:bottom w:val="single" w:sz="6" w:space="0" w:color="008000"/>
            </w:tcBorders>
            <w:shd w:val="clear" w:color="auto" w:fill="auto"/>
            <w:vAlign w:val="center"/>
          </w:tcPr>
          <w:p w14:paraId="7F33A271" w14:textId="77777777" w:rsidR="00C41033" w:rsidRPr="00A819A6" w:rsidRDefault="00C41033" w:rsidP="00D755C3">
            <w:pPr>
              <w:rPr>
                <w:rFonts w:ascii="Cambria" w:eastAsia="Times New Roman" w:hAnsi="Cambria"/>
                <w:b/>
                <w:sz w:val="22"/>
                <w:lang w:bidi="x-none"/>
              </w:rPr>
            </w:pPr>
            <w:r w:rsidRPr="00A819A6">
              <w:rPr>
                <w:rFonts w:ascii="Cambria" w:eastAsia="Times New Roman" w:hAnsi="Cambria"/>
                <w:b/>
                <w:sz w:val="22"/>
                <w:lang w:bidi="x-none"/>
              </w:rPr>
              <w:t>COMMENTS</w:t>
            </w:r>
          </w:p>
        </w:tc>
      </w:tr>
      <w:tr w:rsidR="00C41033" w:rsidRPr="00A819A6" w14:paraId="44210C92" w14:textId="77777777" w:rsidTr="00D755C3">
        <w:trPr>
          <w:trHeight w:val="286"/>
          <w:jc w:val="center"/>
        </w:trPr>
        <w:tc>
          <w:tcPr>
            <w:tcW w:w="5080" w:type="dxa"/>
            <w:tcBorders>
              <w:top w:val="single" w:sz="6" w:space="0" w:color="008000"/>
            </w:tcBorders>
            <w:shd w:val="clear" w:color="auto" w:fill="auto"/>
          </w:tcPr>
          <w:p w14:paraId="42F64FF7" w14:textId="77777777" w:rsidR="00C41033" w:rsidRPr="00A819A6" w:rsidRDefault="00C41033" w:rsidP="00D755C3">
            <w:pPr>
              <w:rPr>
                <w:rFonts w:ascii="Cambria" w:eastAsia="Times New Roman" w:hAnsi="Cambria"/>
                <w:b/>
                <w:sz w:val="22"/>
                <w:u w:val="single"/>
                <w:lang w:bidi="x-none"/>
              </w:rPr>
            </w:pPr>
            <w:r w:rsidRPr="00A819A6">
              <w:rPr>
                <w:rFonts w:ascii="Cambria" w:eastAsia="Times New Roman" w:hAnsi="Cambria"/>
                <w:b/>
                <w:sz w:val="22"/>
                <w:u w:val="single"/>
                <w:lang w:bidi="x-none"/>
              </w:rPr>
              <w:t>Story</w:t>
            </w:r>
          </w:p>
          <w:p w14:paraId="7E667E22" w14:textId="77777777" w:rsidR="00C41033" w:rsidRPr="00A819A6" w:rsidRDefault="00C41033" w:rsidP="00D755C3">
            <w:pPr>
              <w:rPr>
                <w:rFonts w:ascii="Cambria" w:eastAsia="Times New Roman" w:hAnsi="Cambria"/>
                <w:sz w:val="22"/>
                <w:lang w:bidi="x-none"/>
              </w:rPr>
            </w:pPr>
            <w:r w:rsidRPr="00A819A6">
              <w:rPr>
                <w:rFonts w:ascii="Cambria" w:eastAsia="Times New Roman" w:hAnsi="Cambria"/>
                <w:sz w:val="22"/>
                <w:lang w:bidi="x-none"/>
              </w:rPr>
              <w:t>Did the performers adequately develop a setting, conflict, and resolution throughout the piece?  Was the story logical or easy to follow?  Was the conflict resolved at the end of the performance?</w:t>
            </w:r>
          </w:p>
          <w:p w14:paraId="3D01E287" w14:textId="77777777" w:rsidR="00C41033" w:rsidRPr="00A819A6" w:rsidRDefault="00C41033" w:rsidP="00D755C3">
            <w:pPr>
              <w:rPr>
                <w:rFonts w:ascii="Cambria" w:eastAsia="Times New Roman" w:hAnsi="Cambria"/>
                <w:sz w:val="22"/>
                <w:lang w:bidi="x-none"/>
              </w:rPr>
            </w:pPr>
          </w:p>
        </w:tc>
        <w:tc>
          <w:tcPr>
            <w:tcW w:w="5080" w:type="dxa"/>
            <w:tcBorders>
              <w:top w:val="single" w:sz="6" w:space="0" w:color="008000"/>
            </w:tcBorders>
            <w:shd w:val="clear" w:color="auto" w:fill="auto"/>
          </w:tcPr>
          <w:p w14:paraId="0C5C1868" w14:textId="77777777" w:rsidR="00C41033" w:rsidRPr="00A819A6" w:rsidRDefault="00C41033" w:rsidP="00D755C3">
            <w:pPr>
              <w:rPr>
                <w:rFonts w:ascii="Cambria" w:eastAsia="Times New Roman" w:hAnsi="Cambria"/>
                <w:lang w:bidi="x-none"/>
              </w:rPr>
            </w:pPr>
          </w:p>
        </w:tc>
      </w:tr>
      <w:tr w:rsidR="00C41033" w:rsidRPr="00A819A6" w14:paraId="6ADF88E7" w14:textId="77777777" w:rsidTr="00D755C3">
        <w:trPr>
          <w:trHeight w:val="286"/>
          <w:jc w:val="center"/>
        </w:trPr>
        <w:tc>
          <w:tcPr>
            <w:tcW w:w="5080" w:type="dxa"/>
            <w:shd w:val="clear" w:color="auto" w:fill="auto"/>
          </w:tcPr>
          <w:p w14:paraId="42EC1F1F" w14:textId="77777777" w:rsidR="00C41033" w:rsidRPr="00A819A6" w:rsidRDefault="00C41033" w:rsidP="00D755C3">
            <w:pPr>
              <w:rPr>
                <w:rFonts w:ascii="Cambria" w:eastAsia="Times New Roman" w:hAnsi="Cambria"/>
                <w:b/>
                <w:sz w:val="22"/>
                <w:u w:val="single"/>
                <w:lang w:bidi="x-none"/>
              </w:rPr>
            </w:pPr>
            <w:r w:rsidRPr="00A819A6">
              <w:rPr>
                <w:rFonts w:ascii="Cambria" w:eastAsia="Times New Roman" w:hAnsi="Cambria"/>
                <w:b/>
                <w:sz w:val="22"/>
                <w:u w:val="single"/>
                <w:lang w:bidi="x-none"/>
              </w:rPr>
              <w:t>Characterization</w:t>
            </w:r>
          </w:p>
          <w:p w14:paraId="7772B92E" w14:textId="77777777" w:rsidR="00C41033" w:rsidRPr="00A819A6" w:rsidRDefault="00C41033" w:rsidP="00D755C3">
            <w:pPr>
              <w:rPr>
                <w:rFonts w:ascii="Cambria" w:eastAsia="Times New Roman" w:hAnsi="Cambria"/>
                <w:sz w:val="22"/>
                <w:lang w:bidi="x-none"/>
              </w:rPr>
            </w:pPr>
            <w:proofErr w:type="gramStart"/>
            <w:r w:rsidRPr="00A819A6">
              <w:rPr>
                <w:rFonts w:ascii="Cambria" w:eastAsia="Times New Roman" w:hAnsi="Cambria"/>
                <w:sz w:val="22"/>
                <w:lang w:bidi="x-none"/>
              </w:rPr>
              <w:t>Is</w:t>
            </w:r>
            <w:proofErr w:type="gramEnd"/>
            <w:r w:rsidRPr="00A819A6">
              <w:rPr>
                <w:rFonts w:ascii="Cambria" w:eastAsia="Times New Roman" w:hAnsi="Cambria"/>
                <w:sz w:val="22"/>
                <w:lang w:bidi="x-none"/>
              </w:rPr>
              <w:t xml:space="preserve"> the performance limited to two central characters and a limited number of side characters?  Do the performers clearly distinguish each of the characters in the selection?  Are the characters and their attitudes clear and vivid?</w:t>
            </w:r>
          </w:p>
          <w:p w14:paraId="07372083" w14:textId="77777777" w:rsidR="00C41033" w:rsidRPr="00A819A6" w:rsidRDefault="00C41033" w:rsidP="00D755C3">
            <w:pPr>
              <w:rPr>
                <w:rFonts w:ascii="Cambria" w:eastAsia="Times New Roman" w:hAnsi="Cambria"/>
                <w:sz w:val="22"/>
                <w:lang w:bidi="x-none"/>
              </w:rPr>
            </w:pPr>
          </w:p>
          <w:p w14:paraId="68E6EC5F" w14:textId="77777777" w:rsidR="00C41033" w:rsidRPr="00A819A6" w:rsidRDefault="00C41033" w:rsidP="00D755C3">
            <w:pPr>
              <w:rPr>
                <w:rFonts w:ascii="Cambria" w:eastAsia="Times New Roman" w:hAnsi="Cambria"/>
                <w:sz w:val="22"/>
                <w:lang w:bidi="x-none"/>
              </w:rPr>
            </w:pPr>
          </w:p>
        </w:tc>
        <w:tc>
          <w:tcPr>
            <w:tcW w:w="5080" w:type="dxa"/>
            <w:shd w:val="clear" w:color="auto" w:fill="auto"/>
          </w:tcPr>
          <w:p w14:paraId="7E06EDD9" w14:textId="77777777" w:rsidR="00C41033" w:rsidRPr="00A819A6" w:rsidRDefault="00C41033" w:rsidP="00D755C3">
            <w:pPr>
              <w:rPr>
                <w:rFonts w:ascii="Cambria" w:eastAsia="Times New Roman" w:hAnsi="Cambria"/>
                <w:lang w:bidi="x-none"/>
              </w:rPr>
            </w:pPr>
          </w:p>
        </w:tc>
      </w:tr>
      <w:tr w:rsidR="00C41033" w:rsidRPr="00A819A6" w14:paraId="4CE935D8" w14:textId="77777777" w:rsidTr="00D755C3">
        <w:trPr>
          <w:trHeight w:val="286"/>
          <w:jc w:val="center"/>
        </w:trPr>
        <w:tc>
          <w:tcPr>
            <w:tcW w:w="5080" w:type="dxa"/>
            <w:shd w:val="clear" w:color="auto" w:fill="auto"/>
          </w:tcPr>
          <w:p w14:paraId="1C93F57D" w14:textId="77777777" w:rsidR="00C41033" w:rsidRPr="00A819A6" w:rsidRDefault="00C41033" w:rsidP="00D755C3">
            <w:pPr>
              <w:rPr>
                <w:rFonts w:ascii="Cambria" w:eastAsia="Times New Roman" w:hAnsi="Cambria"/>
                <w:b/>
                <w:sz w:val="22"/>
                <w:u w:val="single"/>
                <w:lang w:bidi="x-none"/>
              </w:rPr>
            </w:pPr>
            <w:r w:rsidRPr="00A819A6">
              <w:rPr>
                <w:rFonts w:ascii="Cambria" w:eastAsia="Times New Roman" w:hAnsi="Cambria"/>
                <w:b/>
                <w:sz w:val="22"/>
                <w:u w:val="single"/>
                <w:lang w:bidi="x-none"/>
              </w:rPr>
              <w:t>Delivery</w:t>
            </w:r>
          </w:p>
          <w:p w14:paraId="733D81B7" w14:textId="77777777" w:rsidR="00C41033" w:rsidRPr="00A819A6" w:rsidRDefault="00C41033" w:rsidP="00D755C3">
            <w:pPr>
              <w:rPr>
                <w:rFonts w:ascii="Cambria" w:eastAsia="Times New Roman" w:hAnsi="Cambria"/>
                <w:sz w:val="22"/>
                <w:lang w:bidi="x-none"/>
              </w:rPr>
            </w:pPr>
            <w:r w:rsidRPr="00A819A6">
              <w:rPr>
                <w:rFonts w:ascii="Cambria" w:eastAsia="Times New Roman" w:hAnsi="Cambria"/>
                <w:sz w:val="22"/>
                <w:lang w:bidi="x-none"/>
              </w:rPr>
              <w:t>Does the character dialogue reflect a genuine sense of interaction, not a mechanical exchange of lines?  Do the performers vary pitch, rate, phrasing, tone, and volume?  Is there creative and expressive use of appropriate gestures?</w:t>
            </w:r>
          </w:p>
          <w:p w14:paraId="19A64A5C" w14:textId="77777777" w:rsidR="00C41033" w:rsidRPr="00A819A6" w:rsidRDefault="00C41033" w:rsidP="00D755C3">
            <w:pPr>
              <w:rPr>
                <w:rFonts w:ascii="Cambria" w:eastAsia="Times New Roman" w:hAnsi="Cambria"/>
                <w:sz w:val="22"/>
                <w:lang w:bidi="x-none"/>
              </w:rPr>
            </w:pPr>
          </w:p>
          <w:p w14:paraId="1B7F6F16" w14:textId="77777777" w:rsidR="00C41033" w:rsidRPr="00A819A6" w:rsidRDefault="00C41033" w:rsidP="00D755C3">
            <w:pPr>
              <w:rPr>
                <w:rFonts w:ascii="Cambria" w:eastAsia="Times New Roman" w:hAnsi="Cambria"/>
                <w:sz w:val="22"/>
                <w:lang w:bidi="x-none"/>
              </w:rPr>
            </w:pPr>
          </w:p>
        </w:tc>
        <w:tc>
          <w:tcPr>
            <w:tcW w:w="5080" w:type="dxa"/>
            <w:shd w:val="clear" w:color="auto" w:fill="auto"/>
          </w:tcPr>
          <w:p w14:paraId="02D5534C" w14:textId="77777777" w:rsidR="00C41033" w:rsidRPr="00A819A6" w:rsidRDefault="00C41033" w:rsidP="00D755C3">
            <w:pPr>
              <w:rPr>
                <w:rFonts w:ascii="Cambria" w:eastAsia="Times New Roman" w:hAnsi="Cambria"/>
                <w:lang w:bidi="x-none"/>
              </w:rPr>
            </w:pPr>
          </w:p>
        </w:tc>
      </w:tr>
      <w:tr w:rsidR="00C41033" w:rsidRPr="00A819A6" w14:paraId="4620FE19" w14:textId="77777777" w:rsidTr="00D755C3">
        <w:trPr>
          <w:trHeight w:val="286"/>
          <w:jc w:val="center"/>
        </w:trPr>
        <w:tc>
          <w:tcPr>
            <w:tcW w:w="5080" w:type="dxa"/>
            <w:shd w:val="clear" w:color="auto" w:fill="auto"/>
          </w:tcPr>
          <w:p w14:paraId="29C371E5" w14:textId="77777777" w:rsidR="00C41033" w:rsidRPr="00A819A6" w:rsidRDefault="00C41033" w:rsidP="00D755C3">
            <w:pPr>
              <w:rPr>
                <w:rFonts w:ascii="Cambria" w:eastAsia="Times New Roman" w:hAnsi="Cambria"/>
                <w:b/>
                <w:sz w:val="22"/>
                <w:u w:val="single"/>
                <w:lang w:bidi="x-none"/>
              </w:rPr>
            </w:pPr>
            <w:r w:rsidRPr="00A819A6">
              <w:rPr>
                <w:rFonts w:ascii="Cambria" w:eastAsia="Times New Roman" w:hAnsi="Cambria"/>
                <w:b/>
                <w:sz w:val="22"/>
                <w:u w:val="single"/>
                <w:lang w:bidi="x-none"/>
              </w:rPr>
              <w:t>Use of Time</w:t>
            </w:r>
          </w:p>
          <w:p w14:paraId="49F5212D" w14:textId="77777777" w:rsidR="00C41033" w:rsidRPr="00A819A6" w:rsidRDefault="00C41033" w:rsidP="00D755C3">
            <w:pPr>
              <w:rPr>
                <w:rFonts w:ascii="Cambria" w:eastAsia="Times New Roman" w:hAnsi="Cambria"/>
                <w:sz w:val="22"/>
                <w:lang w:bidi="x-none"/>
              </w:rPr>
            </w:pPr>
            <w:r w:rsidRPr="00A819A6">
              <w:rPr>
                <w:rFonts w:ascii="Cambria" w:eastAsia="Times New Roman" w:hAnsi="Cambria"/>
                <w:sz w:val="22"/>
                <w:lang w:bidi="x-none"/>
              </w:rPr>
              <w:t>Did the performers make appropriate use of the time limit given?  Was the story adequately developed and evenly distributed within time constraints?</w:t>
            </w:r>
          </w:p>
          <w:p w14:paraId="5C06A405" w14:textId="77777777" w:rsidR="00C41033" w:rsidRPr="00A819A6" w:rsidRDefault="00C41033" w:rsidP="00D755C3">
            <w:pPr>
              <w:rPr>
                <w:rFonts w:ascii="Cambria" w:eastAsia="Times New Roman" w:hAnsi="Cambria"/>
                <w:sz w:val="22"/>
                <w:lang w:bidi="x-none"/>
              </w:rPr>
            </w:pPr>
          </w:p>
          <w:p w14:paraId="05CF4A82" w14:textId="77777777" w:rsidR="00C41033" w:rsidRPr="00A819A6" w:rsidRDefault="00C41033" w:rsidP="00D755C3">
            <w:pPr>
              <w:rPr>
                <w:rFonts w:ascii="Cambria" w:eastAsia="Times New Roman" w:hAnsi="Cambria"/>
                <w:sz w:val="22"/>
                <w:lang w:bidi="x-none"/>
              </w:rPr>
            </w:pPr>
          </w:p>
        </w:tc>
        <w:tc>
          <w:tcPr>
            <w:tcW w:w="5080" w:type="dxa"/>
            <w:shd w:val="clear" w:color="auto" w:fill="auto"/>
          </w:tcPr>
          <w:p w14:paraId="7C6A05E9" w14:textId="77777777" w:rsidR="00C41033" w:rsidRPr="00A819A6" w:rsidRDefault="00C41033" w:rsidP="00D755C3">
            <w:pPr>
              <w:rPr>
                <w:rFonts w:ascii="Cambria" w:eastAsia="Times New Roman" w:hAnsi="Cambria"/>
                <w:lang w:bidi="x-none"/>
              </w:rPr>
            </w:pPr>
          </w:p>
          <w:p w14:paraId="0A71ADB0" w14:textId="77777777" w:rsidR="00C41033" w:rsidRPr="00A819A6" w:rsidRDefault="00C41033" w:rsidP="00D755C3">
            <w:pPr>
              <w:rPr>
                <w:rFonts w:ascii="Cambria" w:eastAsia="Times New Roman" w:hAnsi="Cambria"/>
                <w:lang w:bidi="x-none"/>
              </w:rPr>
            </w:pPr>
          </w:p>
        </w:tc>
      </w:tr>
      <w:tr w:rsidR="00C41033" w:rsidRPr="00A819A6" w14:paraId="0A9FB355" w14:textId="77777777" w:rsidTr="00D755C3">
        <w:trPr>
          <w:trHeight w:val="286"/>
          <w:jc w:val="center"/>
        </w:trPr>
        <w:tc>
          <w:tcPr>
            <w:tcW w:w="5080" w:type="dxa"/>
            <w:shd w:val="clear" w:color="auto" w:fill="auto"/>
          </w:tcPr>
          <w:p w14:paraId="7AC0D1A8" w14:textId="77777777" w:rsidR="00C41033" w:rsidRPr="00A819A6" w:rsidRDefault="00C41033" w:rsidP="00D755C3">
            <w:pPr>
              <w:rPr>
                <w:rFonts w:ascii="Cambria" w:eastAsia="Times New Roman" w:hAnsi="Cambria"/>
                <w:b/>
                <w:sz w:val="22"/>
                <w:u w:val="single"/>
                <w:lang w:bidi="x-none"/>
              </w:rPr>
            </w:pPr>
            <w:r w:rsidRPr="00A819A6">
              <w:rPr>
                <w:rFonts w:ascii="Cambria" w:eastAsia="Times New Roman" w:hAnsi="Cambria"/>
                <w:b/>
                <w:sz w:val="22"/>
                <w:u w:val="single"/>
                <w:lang w:bidi="x-none"/>
              </w:rPr>
              <w:t>General Effectiveness</w:t>
            </w:r>
          </w:p>
          <w:p w14:paraId="52380C4C" w14:textId="77777777" w:rsidR="00C41033" w:rsidRPr="00A819A6" w:rsidRDefault="00C41033" w:rsidP="00D755C3">
            <w:pPr>
              <w:rPr>
                <w:rFonts w:ascii="Cambria" w:eastAsia="Times New Roman" w:hAnsi="Cambria"/>
                <w:sz w:val="22"/>
                <w:lang w:bidi="x-none"/>
              </w:rPr>
            </w:pPr>
            <w:r w:rsidRPr="00A819A6">
              <w:rPr>
                <w:rFonts w:ascii="Cambria" w:eastAsia="Times New Roman" w:hAnsi="Cambria"/>
                <w:sz w:val="22"/>
                <w:lang w:bidi="x-none"/>
              </w:rPr>
              <w:t>Do the performer’s maintain the listener’s interest?  Do the performers maintain a high energy in the selection?  Is the performance consistent?</w:t>
            </w:r>
          </w:p>
          <w:p w14:paraId="4B3C9999" w14:textId="77777777" w:rsidR="00C41033" w:rsidRPr="00A819A6" w:rsidRDefault="00C41033" w:rsidP="00D755C3">
            <w:pPr>
              <w:rPr>
                <w:rFonts w:ascii="Cambria" w:eastAsia="Times New Roman" w:hAnsi="Cambria"/>
                <w:sz w:val="22"/>
                <w:lang w:bidi="x-none"/>
              </w:rPr>
            </w:pPr>
          </w:p>
          <w:p w14:paraId="6EDD6230" w14:textId="77777777" w:rsidR="00C41033" w:rsidRPr="00A819A6" w:rsidRDefault="00C41033" w:rsidP="00D755C3">
            <w:pPr>
              <w:rPr>
                <w:rFonts w:ascii="Cambria" w:eastAsia="Times New Roman" w:hAnsi="Cambria"/>
                <w:sz w:val="22"/>
                <w:lang w:bidi="x-none"/>
              </w:rPr>
            </w:pPr>
          </w:p>
        </w:tc>
        <w:tc>
          <w:tcPr>
            <w:tcW w:w="5080" w:type="dxa"/>
            <w:shd w:val="clear" w:color="auto" w:fill="auto"/>
          </w:tcPr>
          <w:p w14:paraId="3E0CC2F3" w14:textId="77777777" w:rsidR="00C41033" w:rsidRPr="00A819A6" w:rsidRDefault="00C41033" w:rsidP="00D755C3">
            <w:pPr>
              <w:rPr>
                <w:rFonts w:ascii="Cambria" w:eastAsia="Times New Roman" w:hAnsi="Cambria"/>
                <w:lang w:bidi="x-none"/>
              </w:rPr>
            </w:pPr>
          </w:p>
        </w:tc>
      </w:tr>
    </w:tbl>
    <w:p w14:paraId="2BAF6932" w14:textId="77777777" w:rsidR="00C41033" w:rsidRPr="00A819A6" w:rsidRDefault="00C41033" w:rsidP="00C41033">
      <w:pPr>
        <w:rPr>
          <w:rFonts w:ascii="Cambria" w:hAnsi="Cambria"/>
        </w:rPr>
      </w:pPr>
    </w:p>
    <w:p w14:paraId="0363682D" w14:textId="01346DB9" w:rsidR="00C41033" w:rsidRPr="00A819A6" w:rsidRDefault="00C41033" w:rsidP="00C41033">
      <w:pPr>
        <w:ind w:left="-720" w:right="-720"/>
        <w:rPr>
          <w:rFonts w:ascii="Cambria" w:hAnsi="Cambria"/>
          <w:sz w:val="22"/>
        </w:rPr>
      </w:pPr>
      <w:r w:rsidRPr="00A819A6">
        <w:rPr>
          <w:rFonts w:ascii="Cambria" w:hAnsi="Cambria"/>
          <w:sz w:val="22"/>
        </w:rPr>
        <w:t>CIRCLE THE NUMBER BELOW THAT</w:t>
      </w:r>
      <w:r w:rsidRPr="00A819A6">
        <w:rPr>
          <w:rFonts w:ascii="Cambria" w:hAnsi="Cambria"/>
          <w:sz w:val="22"/>
        </w:rPr>
        <w:tab/>
      </w:r>
      <w:r w:rsidRPr="00A819A6">
        <w:rPr>
          <w:rFonts w:ascii="Cambria" w:hAnsi="Cambria"/>
          <w:sz w:val="22"/>
        </w:rPr>
        <w:tab/>
      </w:r>
    </w:p>
    <w:p w14:paraId="17A044FE" w14:textId="77777777" w:rsidR="00C41033" w:rsidRPr="00A819A6" w:rsidRDefault="00C41033" w:rsidP="00C41033">
      <w:pPr>
        <w:ind w:left="-720" w:right="-720"/>
        <w:rPr>
          <w:rFonts w:ascii="Cambria" w:hAnsi="Cambria"/>
          <w:sz w:val="22"/>
        </w:rPr>
      </w:pPr>
      <w:r w:rsidRPr="00A819A6">
        <w:rPr>
          <w:rFonts w:ascii="Cambria" w:hAnsi="Cambria"/>
          <w:sz w:val="22"/>
        </w:rPr>
        <w:t>INDICATES THE RATING OF THIS SPEAKER</w:t>
      </w:r>
      <w:r w:rsidRPr="00A819A6">
        <w:rPr>
          <w:rFonts w:ascii="Cambria" w:hAnsi="Cambria"/>
          <w:sz w:val="22"/>
        </w:rPr>
        <w:tab/>
      </w:r>
      <w:r w:rsidRPr="00A819A6">
        <w:rPr>
          <w:rFonts w:ascii="Cambria" w:hAnsi="Cambria"/>
          <w:sz w:val="22"/>
        </w:rPr>
        <w:tab/>
      </w:r>
    </w:p>
    <w:p w14:paraId="7A83720D" w14:textId="77777777" w:rsidR="00C41033" w:rsidRPr="00A819A6" w:rsidRDefault="00C41033" w:rsidP="00C41033">
      <w:pPr>
        <w:ind w:left="-720" w:right="-720"/>
        <w:rPr>
          <w:rFonts w:ascii="Cambria" w:hAnsi="Cambria"/>
          <w:sz w:val="22"/>
          <w:u w:val="single"/>
        </w:rPr>
      </w:pPr>
      <w:r w:rsidRPr="00A819A6">
        <w:rPr>
          <w:rFonts w:ascii="Cambria" w:hAnsi="Cambria"/>
          <w:sz w:val="22"/>
        </w:rPr>
        <w:tab/>
      </w:r>
      <w:r w:rsidRPr="00A819A6">
        <w:rPr>
          <w:rFonts w:ascii="Cambria" w:hAnsi="Cambria"/>
          <w:sz w:val="22"/>
        </w:rPr>
        <w:tab/>
      </w:r>
      <w:r w:rsidRPr="00A819A6">
        <w:rPr>
          <w:rFonts w:ascii="Cambria" w:hAnsi="Cambria"/>
          <w:sz w:val="22"/>
        </w:rPr>
        <w:tab/>
      </w:r>
      <w:r w:rsidRPr="00A819A6">
        <w:rPr>
          <w:rFonts w:ascii="Cambria" w:hAnsi="Cambria"/>
          <w:sz w:val="22"/>
        </w:rPr>
        <w:tab/>
      </w:r>
      <w:r w:rsidRPr="00A819A6">
        <w:rPr>
          <w:rFonts w:ascii="Cambria" w:hAnsi="Cambria"/>
          <w:sz w:val="22"/>
        </w:rPr>
        <w:tab/>
      </w:r>
      <w:r w:rsidRPr="00A819A6">
        <w:rPr>
          <w:rFonts w:ascii="Cambria" w:hAnsi="Cambria"/>
          <w:sz w:val="22"/>
        </w:rPr>
        <w:tab/>
      </w:r>
      <w:r w:rsidRPr="00A819A6">
        <w:rPr>
          <w:rFonts w:ascii="Cambria" w:hAnsi="Cambria"/>
          <w:sz w:val="22"/>
        </w:rPr>
        <w:tab/>
        <w:t>RANK</w:t>
      </w:r>
      <w:r w:rsidRPr="00A819A6">
        <w:rPr>
          <w:rFonts w:ascii="Cambria" w:hAnsi="Cambria"/>
          <w:sz w:val="22"/>
        </w:rPr>
        <w:tab/>
      </w:r>
      <w:r w:rsidRPr="00A819A6">
        <w:rPr>
          <w:rFonts w:ascii="Cambria" w:hAnsi="Cambria"/>
          <w:sz w:val="22"/>
          <w:u w:val="single"/>
        </w:rPr>
        <w:tab/>
      </w:r>
      <w:r w:rsidRPr="00A819A6">
        <w:rPr>
          <w:rFonts w:ascii="Cambria" w:hAnsi="Cambria"/>
          <w:sz w:val="22"/>
          <w:u w:val="single"/>
        </w:rPr>
        <w:tab/>
      </w:r>
      <w:r w:rsidRPr="00A819A6">
        <w:rPr>
          <w:rFonts w:ascii="Cambria" w:hAnsi="Cambria"/>
          <w:sz w:val="22"/>
          <w:u w:val="single"/>
        </w:rPr>
        <w:tab/>
      </w:r>
      <w:r w:rsidRPr="00A819A6">
        <w:rPr>
          <w:rFonts w:ascii="Cambria" w:hAnsi="Cambria"/>
          <w:sz w:val="22"/>
          <w:u w:val="single"/>
        </w:rPr>
        <w:tab/>
      </w:r>
      <w:r w:rsidRPr="00A819A6">
        <w:rPr>
          <w:rFonts w:ascii="Cambria" w:hAnsi="Cambria"/>
          <w:sz w:val="22"/>
          <w:u w:val="single"/>
        </w:rPr>
        <w:tab/>
      </w:r>
      <w:r w:rsidRPr="00A819A6">
        <w:rPr>
          <w:rFonts w:ascii="Cambria" w:hAnsi="Cambria"/>
          <w:sz w:val="22"/>
          <w:u w:val="single"/>
        </w:rPr>
        <w:tab/>
      </w:r>
    </w:p>
    <w:p w14:paraId="1FBB5C41" w14:textId="3013C334" w:rsidR="00C41033" w:rsidRPr="00A819A6" w:rsidRDefault="00C41033" w:rsidP="00C41033">
      <w:pPr>
        <w:ind w:left="-720" w:right="-720"/>
        <w:rPr>
          <w:rFonts w:ascii="Cambria" w:hAnsi="Cambria"/>
          <w:sz w:val="22"/>
        </w:rPr>
      </w:pPr>
      <w:r w:rsidRPr="00A819A6">
        <w:rPr>
          <w:rFonts w:ascii="Cambria" w:hAnsi="Cambria"/>
          <w:sz w:val="22"/>
        </w:rPr>
        <w:tab/>
      </w:r>
    </w:p>
    <w:p w14:paraId="71CEE315" w14:textId="5361FECA" w:rsidR="00C41033" w:rsidRPr="00C4694D" w:rsidRDefault="00C41033" w:rsidP="00C41033">
      <w:pPr>
        <w:ind w:left="-720" w:right="-720"/>
        <w:rPr>
          <w:rFonts w:ascii="Cambria" w:hAnsi="Cambria"/>
          <w:b/>
          <w:sz w:val="22"/>
        </w:rPr>
      </w:pPr>
      <w:r w:rsidRPr="00C4694D">
        <w:rPr>
          <w:rFonts w:ascii="Cambria" w:hAnsi="Cambria"/>
          <w:b/>
          <w:sz w:val="22"/>
        </w:rPr>
        <w:tab/>
      </w:r>
      <w:r w:rsidRPr="00C4694D">
        <w:rPr>
          <w:rFonts w:ascii="Cambria" w:hAnsi="Cambria"/>
          <w:b/>
          <w:sz w:val="22"/>
        </w:rPr>
        <w:tab/>
      </w:r>
      <w:r w:rsidRPr="00C4694D">
        <w:rPr>
          <w:rFonts w:ascii="Cambria" w:hAnsi="Cambria"/>
          <w:b/>
          <w:sz w:val="22"/>
        </w:rPr>
        <w:tab/>
      </w:r>
      <w:r w:rsidR="00C4694D">
        <w:rPr>
          <w:rFonts w:ascii="Cambria" w:hAnsi="Cambria"/>
          <w:b/>
          <w:sz w:val="22"/>
        </w:rPr>
        <w:tab/>
      </w:r>
      <w:bookmarkStart w:id="0" w:name="_GoBack"/>
      <w:bookmarkEnd w:id="0"/>
      <w:r w:rsidRPr="00C4694D">
        <w:rPr>
          <w:rFonts w:ascii="Cambria" w:hAnsi="Cambria"/>
          <w:b/>
          <w:sz w:val="22"/>
        </w:rPr>
        <w:t>DO NOT INFORM THE STUDENT OF HIS/HER RATING.</w:t>
      </w:r>
    </w:p>
    <w:p w14:paraId="28EA82AF" w14:textId="320C6EED" w:rsidR="00C41033" w:rsidRPr="00A819A6" w:rsidRDefault="00C41033" w:rsidP="00C41033">
      <w:pPr>
        <w:ind w:left="-720" w:right="-720"/>
        <w:rPr>
          <w:rFonts w:ascii="Cambria" w:hAnsi="Cambria"/>
          <w:sz w:val="22"/>
        </w:rPr>
      </w:pPr>
      <w:r w:rsidRPr="00A819A6">
        <w:rPr>
          <w:rFonts w:ascii="Cambria" w:hAnsi="Cambria"/>
          <w:sz w:val="22"/>
        </w:rPr>
        <w:tab/>
      </w:r>
    </w:p>
    <w:p w14:paraId="47A43656" w14:textId="77777777" w:rsidR="00C41033" w:rsidRPr="00A819A6" w:rsidRDefault="00C41033" w:rsidP="00C41033">
      <w:pPr>
        <w:ind w:left="-720" w:right="-720"/>
        <w:rPr>
          <w:rFonts w:ascii="Cambria" w:hAnsi="Cambria"/>
          <w:sz w:val="22"/>
          <w:u w:val="single"/>
        </w:rPr>
      </w:pPr>
      <w:r w:rsidRPr="00A819A6">
        <w:rPr>
          <w:rFonts w:ascii="Cambria" w:hAnsi="Cambria"/>
          <w:sz w:val="22"/>
        </w:rPr>
        <w:tab/>
      </w:r>
      <w:r w:rsidRPr="00A819A6">
        <w:rPr>
          <w:rFonts w:ascii="Cambria" w:hAnsi="Cambria"/>
          <w:sz w:val="22"/>
        </w:rPr>
        <w:tab/>
      </w:r>
      <w:r w:rsidRPr="00A819A6">
        <w:rPr>
          <w:rFonts w:ascii="Cambria" w:hAnsi="Cambria"/>
          <w:sz w:val="22"/>
        </w:rPr>
        <w:tab/>
      </w:r>
      <w:r w:rsidRPr="00A819A6">
        <w:rPr>
          <w:rFonts w:ascii="Cambria" w:hAnsi="Cambria"/>
          <w:sz w:val="22"/>
        </w:rPr>
        <w:tab/>
      </w:r>
      <w:r w:rsidRPr="00A819A6">
        <w:rPr>
          <w:rFonts w:ascii="Cambria" w:hAnsi="Cambria"/>
          <w:sz w:val="22"/>
        </w:rPr>
        <w:tab/>
      </w:r>
      <w:r w:rsidRPr="00A819A6">
        <w:rPr>
          <w:rFonts w:ascii="Cambria" w:hAnsi="Cambria"/>
          <w:sz w:val="22"/>
        </w:rPr>
        <w:tab/>
      </w:r>
      <w:r w:rsidRPr="00A819A6">
        <w:rPr>
          <w:rFonts w:ascii="Cambria" w:hAnsi="Cambria"/>
          <w:sz w:val="22"/>
        </w:rPr>
        <w:tab/>
        <w:t>CRITIC</w:t>
      </w:r>
      <w:r w:rsidRPr="00A819A6">
        <w:rPr>
          <w:rFonts w:ascii="Cambria" w:hAnsi="Cambria"/>
          <w:sz w:val="22"/>
          <w:u w:val="single"/>
        </w:rPr>
        <w:tab/>
      </w:r>
      <w:r w:rsidRPr="00A819A6">
        <w:rPr>
          <w:rFonts w:ascii="Cambria" w:hAnsi="Cambria"/>
          <w:sz w:val="22"/>
          <w:u w:val="single"/>
        </w:rPr>
        <w:tab/>
      </w:r>
      <w:r w:rsidRPr="00A819A6">
        <w:rPr>
          <w:rFonts w:ascii="Cambria" w:hAnsi="Cambria"/>
          <w:sz w:val="22"/>
          <w:u w:val="single"/>
        </w:rPr>
        <w:tab/>
      </w:r>
      <w:r w:rsidRPr="00A819A6">
        <w:rPr>
          <w:rFonts w:ascii="Cambria" w:hAnsi="Cambria"/>
          <w:sz w:val="22"/>
          <w:u w:val="single"/>
        </w:rPr>
        <w:tab/>
      </w:r>
      <w:r w:rsidRPr="00A819A6">
        <w:rPr>
          <w:rFonts w:ascii="Cambria" w:hAnsi="Cambria"/>
          <w:sz w:val="22"/>
          <w:u w:val="single"/>
        </w:rPr>
        <w:tab/>
      </w:r>
      <w:r w:rsidRPr="00A819A6">
        <w:rPr>
          <w:rFonts w:ascii="Cambria" w:hAnsi="Cambria"/>
          <w:sz w:val="22"/>
          <w:u w:val="single"/>
        </w:rPr>
        <w:tab/>
      </w:r>
    </w:p>
    <w:p w14:paraId="01C55504" w14:textId="77777777" w:rsidR="0098457A" w:rsidRPr="00C41033" w:rsidRDefault="00C41033" w:rsidP="00C41033">
      <w:pPr>
        <w:ind w:right="-720"/>
        <w:jc w:val="center"/>
        <w:rPr>
          <w:rFonts w:ascii="Cambria" w:hAnsi="Cambria"/>
          <w:b/>
          <w:sz w:val="22"/>
        </w:rPr>
      </w:pPr>
      <w:r w:rsidRPr="00A819A6">
        <w:rPr>
          <w:rFonts w:ascii="Cambria" w:hAnsi="Cambria"/>
          <w:b/>
          <w:sz w:val="22"/>
        </w:rPr>
        <w:t>DO NOT GIVE STUDENTS ORAL CRITIQUES</w:t>
      </w:r>
    </w:p>
    <w:sectPr w:rsidR="0098457A" w:rsidRPr="00C41033" w:rsidSect="00C41033">
      <w:pgSz w:w="12240" w:h="15840"/>
      <w:pgMar w:top="810" w:right="180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E384B"/>
    <w:multiLevelType w:val="hybridMultilevel"/>
    <w:tmpl w:val="A5F646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33"/>
    <w:rsid w:val="00262CF2"/>
    <w:rsid w:val="002C38AD"/>
    <w:rsid w:val="009728D0"/>
    <w:rsid w:val="0098457A"/>
    <w:rsid w:val="00C41033"/>
    <w:rsid w:val="00C4694D"/>
    <w:rsid w:val="00D44C24"/>
    <w:rsid w:val="00E01A24"/>
    <w:rsid w:val="00FD2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76B10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33"/>
    <w:rPr>
      <w:rFonts w:ascii="Times" w:eastAsia="Times" w:hAnsi="Times"/>
      <w:sz w:val="24"/>
      <w:lang w:eastAsia="en-US"/>
    </w:rPr>
  </w:style>
  <w:style w:type="paragraph" w:styleId="Heading1">
    <w:name w:val="heading 1"/>
    <w:basedOn w:val="Normal"/>
    <w:next w:val="Normal"/>
    <w:link w:val="Heading1Char"/>
    <w:qFormat/>
    <w:rsid w:val="00C41033"/>
    <w:pPr>
      <w:keepNext/>
      <w:ind w:right="-720"/>
      <w:outlineLvl w:val="0"/>
    </w:pPr>
    <w:rPr>
      <w:b/>
    </w:rPr>
  </w:style>
  <w:style w:type="paragraph" w:styleId="Heading2">
    <w:name w:val="heading 2"/>
    <w:basedOn w:val="Normal"/>
    <w:next w:val="Normal"/>
    <w:link w:val="Heading2Char"/>
    <w:qFormat/>
    <w:rsid w:val="00C41033"/>
    <w:pPr>
      <w:keepNext/>
      <w:ind w:right="-7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033"/>
    <w:rPr>
      <w:rFonts w:ascii="Times" w:eastAsia="Times" w:hAnsi="Times"/>
      <w:b/>
      <w:sz w:val="24"/>
      <w:lang w:eastAsia="en-US"/>
    </w:rPr>
  </w:style>
  <w:style w:type="character" w:customStyle="1" w:styleId="Heading2Char">
    <w:name w:val="Heading 2 Char"/>
    <w:basedOn w:val="DefaultParagraphFont"/>
    <w:link w:val="Heading2"/>
    <w:rsid w:val="00C41033"/>
    <w:rPr>
      <w:rFonts w:ascii="Times" w:eastAsia="Times" w:hAnsi="Times"/>
      <w:b/>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33"/>
    <w:rPr>
      <w:rFonts w:ascii="Times" w:eastAsia="Times" w:hAnsi="Times"/>
      <w:sz w:val="24"/>
      <w:lang w:eastAsia="en-US"/>
    </w:rPr>
  </w:style>
  <w:style w:type="paragraph" w:styleId="Heading1">
    <w:name w:val="heading 1"/>
    <w:basedOn w:val="Normal"/>
    <w:next w:val="Normal"/>
    <w:link w:val="Heading1Char"/>
    <w:qFormat/>
    <w:rsid w:val="00C41033"/>
    <w:pPr>
      <w:keepNext/>
      <w:ind w:right="-720"/>
      <w:outlineLvl w:val="0"/>
    </w:pPr>
    <w:rPr>
      <w:b/>
    </w:rPr>
  </w:style>
  <w:style w:type="paragraph" w:styleId="Heading2">
    <w:name w:val="heading 2"/>
    <w:basedOn w:val="Normal"/>
    <w:next w:val="Normal"/>
    <w:link w:val="Heading2Char"/>
    <w:qFormat/>
    <w:rsid w:val="00C41033"/>
    <w:pPr>
      <w:keepNext/>
      <w:ind w:right="-7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033"/>
    <w:rPr>
      <w:rFonts w:ascii="Times" w:eastAsia="Times" w:hAnsi="Times"/>
      <w:b/>
      <w:sz w:val="24"/>
      <w:lang w:eastAsia="en-US"/>
    </w:rPr>
  </w:style>
  <w:style w:type="character" w:customStyle="1" w:styleId="Heading2Char">
    <w:name w:val="Heading 2 Char"/>
    <w:basedOn w:val="DefaultParagraphFont"/>
    <w:link w:val="Heading2"/>
    <w:rsid w:val="00C41033"/>
    <w:rPr>
      <w:rFonts w:ascii="Times" w:eastAsia="Times" w:hAnsi="Time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501</Words>
  <Characters>2856</Characters>
  <Application>Microsoft Macintosh Word</Application>
  <DocSecurity>0</DocSecurity>
  <Lines>23</Lines>
  <Paragraphs>6</Paragraphs>
  <ScaleCrop>false</ScaleCrop>
  <Company>Staff</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Benham</dc:creator>
  <cp:keywords/>
  <dc:description/>
  <cp:lastModifiedBy>Martha Benham</cp:lastModifiedBy>
  <cp:revision>5</cp:revision>
  <dcterms:created xsi:type="dcterms:W3CDTF">2015-10-19T23:35:00Z</dcterms:created>
  <dcterms:modified xsi:type="dcterms:W3CDTF">2017-11-11T21:24:00Z</dcterms:modified>
</cp:coreProperties>
</file>